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6" w:rsidRDefault="00002FCF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53</w:t>
      </w:r>
    </w:p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1D6B14" w:rsidTr="001D6B14">
        <w:trPr>
          <w:trHeight w:val="2542"/>
        </w:trPr>
        <w:tc>
          <w:tcPr>
            <w:tcW w:w="8685" w:type="dxa"/>
          </w:tcPr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Соревнования на маркированной трассе могут проводиться по варианту Д. Какие виды контрольных пунктов существуют в этом варианте проведения соревнований?</w:t>
            </w:r>
          </w:p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Истинный КП и ложный КП.</w:t>
            </w:r>
          </w:p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Истинный КП и зеро КП</w:t>
            </w:r>
          </w:p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Истинный КП, ложный КП и зеро КП.</w:t>
            </w:r>
          </w:p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14" w:rsidTr="001D6B14">
        <w:trPr>
          <w:trHeight w:val="1797"/>
        </w:trPr>
        <w:tc>
          <w:tcPr>
            <w:tcW w:w="8685" w:type="dxa"/>
          </w:tcPr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В варианте Д на маркированной трассе существует зеро КП. Какой вариант его обозначения на карте и установки на местности правильный?</w:t>
            </w:r>
          </w:p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106CD3">
              <w:rPr>
                <w:rFonts w:ascii="Times New Roman" w:hAnsi="Times New Roman" w:cs="Times New Roman"/>
                <w:sz w:val="28"/>
                <w:szCs w:val="28"/>
              </w:rPr>
              <w:t>На местности –  НЕ установлен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106CD3">
              <w:rPr>
                <w:rFonts w:ascii="Times New Roman" w:hAnsi="Times New Roman" w:cs="Times New Roman"/>
                <w:sz w:val="28"/>
                <w:szCs w:val="28"/>
              </w:rPr>
              <w:t>а карте – ОБОЗНАЧЕН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B14" w:rsidRPr="00106CD3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На местности – </w:t>
            </w:r>
            <w:r w:rsidRPr="00106CD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106CD3">
              <w:rPr>
                <w:rFonts w:ascii="Times New Roman" w:hAnsi="Times New Roman" w:cs="Times New Roman"/>
                <w:sz w:val="28"/>
                <w:szCs w:val="28"/>
              </w:rPr>
              <w:t>а карте – ОБОЗНАЧЕН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106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местности – </w:t>
            </w:r>
            <w:r w:rsidRPr="00106CD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106CD3">
              <w:rPr>
                <w:rFonts w:ascii="Times New Roman" w:hAnsi="Times New Roman" w:cs="Times New Roman"/>
                <w:sz w:val="28"/>
                <w:szCs w:val="28"/>
              </w:rPr>
              <w:t xml:space="preserve">а карте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106CD3">
              <w:rPr>
                <w:rFonts w:ascii="Times New Roman" w:hAnsi="Times New Roman" w:cs="Times New Roman"/>
                <w:sz w:val="28"/>
                <w:szCs w:val="28"/>
              </w:rPr>
              <w:t>ОБОЗНАЧЕН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E11647">
        <w:trPr>
          <w:trHeight w:val="2777"/>
        </w:trPr>
        <w:tc>
          <w:tcPr>
            <w:tcW w:w="8685" w:type="dxa"/>
          </w:tcPr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Когда аннулируется результат участника на маркированной трассе по варианту Д?</w:t>
            </w:r>
          </w:p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При неправильной отметке на КП.</w:t>
            </w:r>
          </w:p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Если есть лишние отметки сверх количества КП, указанного в информации.</w:t>
            </w:r>
          </w:p>
          <w:p w:rsidR="001D6B14" w:rsidRPr="0030491C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066B">
              <w:rPr>
                <w:rFonts w:ascii="Times New Roman" w:hAnsi="Times New Roman" w:cs="Times New Roman"/>
                <w:sz w:val="28"/>
                <w:szCs w:val="28"/>
              </w:rPr>
              <w:t>) При отсутствии отметки на любом контрольном пункте (участник не отметился ни в одной из станций «ДА», «НЕТ»).</w:t>
            </w:r>
          </w:p>
        </w:tc>
      </w:tr>
      <w:tr w:rsidR="001D6B14" w:rsidTr="001D6B14">
        <w:trPr>
          <w:trHeight w:val="2098"/>
        </w:trPr>
        <w:tc>
          <w:tcPr>
            <w:tcW w:w="8685" w:type="dxa"/>
          </w:tcPr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Могут ли включаться в Программу соревнований </w:t>
            </w:r>
            <w:r w:rsidRPr="007C4774">
              <w:rPr>
                <w:rFonts w:ascii="Times New Roman" w:hAnsi="Times New Roman" w:cs="Times New Roman"/>
                <w:sz w:val="28"/>
                <w:szCs w:val="28"/>
              </w:rPr>
              <w:t>по спортивному ориентированию</w:t>
            </w:r>
            <w:r>
              <w:t xml:space="preserve"> </w:t>
            </w:r>
            <w:r w:rsidRPr="007C4774">
              <w:rPr>
                <w:rFonts w:ascii="Times New Roman" w:hAnsi="Times New Roman" w:cs="Times New Roman"/>
                <w:sz w:val="28"/>
                <w:szCs w:val="28"/>
              </w:rPr>
              <w:t>мероприятия показывающие функциональную подготовленность спортсменов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кросс, бег по дорожке на стадионе и другие)?</w:t>
            </w:r>
          </w:p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Нет.</w:t>
            </w:r>
          </w:p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Да.</w:t>
            </w:r>
          </w:p>
          <w:p w:rsidR="001D6B14" w:rsidRPr="007C477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Это другие виды спорта. </w:t>
            </w:r>
          </w:p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647" w:rsidTr="001D6B14">
        <w:trPr>
          <w:trHeight w:val="2098"/>
        </w:trPr>
        <w:tc>
          <w:tcPr>
            <w:tcW w:w="8685" w:type="dxa"/>
          </w:tcPr>
          <w:p w:rsidR="00E11647" w:rsidRDefault="00E11647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На каких соревнованиях обязательно должен быть </w:t>
            </w:r>
            <w:r w:rsidRPr="00E11647">
              <w:rPr>
                <w:rFonts w:ascii="Times New Roman" w:hAnsi="Times New Roman" w:cs="Times New Roman"/>
                <w:sz w:val="28"/>
                <w:szCs w:val="28"/>
              </w:rPr>
              <w:t>установлен (вывешен) государственный флаг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11647" w:rsidRDefault="00E11647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647" w:rsidRDefault="00E11647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 межрегиональных и всероссийских.</w:t>
            </w:r>
          </w:p>
          <w:p w:rsidR="00E11647" w:rsidRDefault="00E11647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 всех соревнованиях в России.</w:t>
            </w:r>
          </w:p>
          <w:p w:rsidR="00E11647" w:rsidRDefault="00E11647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Только на  международных соревнованиях на территории России.</w:t>
            </w:r>
          </w:p>
        </w:tc>
      </w:tr>
    </w:tbl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B14" w:rsidRPr="008B0852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852" w:rsidRDefault="008B0852" w:rsidP="00354866">
      <w:pPr>
        <w:jc w:val="center"/>
      </w:pPr>
    </w:p>
    <w:p w:rsidR="0093195F" w:rsidRDefault="0093195F" w:rsidP="008B0852">
      <w:pPr>
        <w:pStyle w:val="a3"/>
        <w:rPr>
          <w:rFonts w:ascii="Times New Roman" w:hAnsi="Times New Roman" w:cs="Times New Roman"/>
          <w:sz w:val="28"/>
          <w:szCs w:val="28"/>
        </w:rPr>
        <w:sectPr w:rsidR="009319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93195F" w:rsidTr="00CD2157">
        <w:trPr>
          <w:trHeight w:val="2098"/>
        </w:trPr>
        <w:tc>
          <w:tcPr>
            <w:tcW w:w="8685" w:type="dxa"/>
          </w:tcPr>
          <w:p w:rsidR="00CD04FF" w:rsidRDefault="0093195F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1D6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4A5">
              <w:rPr>
                <w:rFonts w:ascii="Times New Roman" w:hAnsi="Times New Roman" w:cs="Times New Roman"/>
                <w:sz w:val="28"/>
                <w:szCs w:val="28"/>
              </w:rPr>
              <w:t>В дисциплине кросс-спринт расчётное время победителя в финале должно быть</w:t>
            </w:r>
            <w:r w:rsidR="00A276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7633" w:rsidRDefault="00A27633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633" w:rsidRDefault="00A27633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до 15 минут</w:t>
            </w:r>
          </w:p>
          <w:p w:rsidR="00A27633" w:rsidRDefault="00A27633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до 20 минут</w:t>
            </w:r>
          </w:p>
          <w:p w:rsidR="00A27633" w:rsidRDefault="00A27633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до 25 минут</w:t>
            </w:r>
          </w:p>
          <w:p w:rsidR="00CD04FF" w:rsidRDefault="00CD04FF" w:rsidP="00CD04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04FF" w:rsidTr="00CD2157">
        <w:trPr>
          <w:trHeight w:val="2098"/>
        </w:trPr>
        <w:tc>
          <w:tcPr>
            <w:tcW w:w="8685" w:type="dxa"/>
          </w:tcPr>
          <w:p w:rsidR="00177E4E" w:rsidRDefault="00CD04FF" w:rsidP="00A27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1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633">
              <w:rPr>
                <w:rFonts w:ascii="Times New Roman" w:hAnsi="Times New Roman" w:cs="Times New Roman"/>
                <w:sz w:val="28"/>
                <w:szCs w:val="28"/>
              </w:rPr>
              <w:t>В дисциплине кросс-</w:t>
            </w:r>
            <w:proofErr w:type="spellStart"/>
            <w:r w:rsidR="00A27633">
              <w:rPr>
                <w:rFonts w:ascii="Times New Roman" w:hAnsi="Times New Roman" w:cs="Times New Roman"/>
                <w:sz w:val="28"/>
                <w:szCs w:val="28"/>
              </w:rPr>
              <w:t>лонг</w:t>
            </w:r>
            <w:proofErr w:type="spellEnd"/>
            <w:r w:rsidR="00A27633">
              <w:rPr>
                <w:rFonts w:ascii="Times New Roman" w:hAnsi="Times New Roman" w:cs="Times New Roman"/>
                <w:sz w:val="28"/>
                <w:szCs w:val="28"/>
              </w:rPr>
              <w:t xml:space="preserve"> масштаб спортивной карты должен быть:</w:t>
            </w:r>
          </w:p>
          <w:p w:rsidR="00A27633" w:rsidRDefault="00A27633" w:rsidP="00A27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633" w:rsidRDefault="00A27633" w:rsidP="00A27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1:10000</w:t>
            </w:r>
          </w:p>
          <w:p w:rsidR="00A27633" w:rsidRDefault="00A27633" w:rsidP="00A27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1:15000</w:t>
            </w:r>
          </w:p>
          <w:p w:rsidR="00A27633" w:rsidRDefault="00A27633" w:rsidP="00A27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В)1:10000 или 1:15000</w:t>
            </w:r>
          </w:p>
        </w:tc>
      </w:tr>
      <w:tr w:rsidR="00177E4E" w:rsidTr="00CD2157">
        <w:trPr>
          <w:trHeight w:val="2098"/>
        </w:trPr>
        <w:tc>
          <w:tcPr>
            <w:tcW w:w="8685" w:type="dxa"/>
          </w:tcPr>
          <w:p w:rsidR="008A5408" w:rsidRDefault="008A5408" w:rsidP="00A2763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A27633">
              <w:rPr>
                <w:rFonts w:ascii="Times New Roman" w:hAnsi="Times New Roman" w:cs="Times New Roman"/>
                <w:sz w:val="28"/>
                <w:szCs w:val="28"/>
              </w:rPr>
              <w:t>При проведении кросс-эстафеты 3 человека с расчётным временем победителя на один этап от 20 до 45 минут</w:t>
            </w:r>
            <w:r w:rsidR="00BC2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226" w:rsidRPr="00BC2226">
              <w:rPr>
                <w:rFonts w:ascii="Times New Roman" w:hAnsi="Times New Roman" w:cs="Times New Roman"/>
                <w:sz w:val="28"/>
                <w:szCs w:val="28"/>
              </w:rPr>
              <w:t>требования аналогичные требованиям к спортивной дисциплине</w:t>
            </w:r>
            <w:r w:rsidR="00BC2226">
              <w:t>:</w:t>
            </w:r>
          </w:p>
          <w:p w:rsidR="00BC2226" w:rsidRDefault="00BC2226" w:rsidP="00A27633">
            <w:pPr>
              <w:pStyle w:val="a3"/>
            </w:pPr>
          </w:p>
          <w:p w:rsidR="00BC2226" w:rsidRDefault="00BC2226" w:rsidP="00A27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кросс-спринт</w:t>
            </w:r>
          </w:p>
          <w:p w:rsidR="00BC2226" w:rsidRDefault="00BC2226" w:rsidP="00A27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кросс-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лонг</w:t>
            </w:r>
            <w:proofErr w:type="spellEnd"/>
          </w:p>
          <w:p w:rsidR="00BC2226" w:rsidRDefault="00BC2226" w:rsidP="00A27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кросс-классика</w:t>
            </w:r>
          </w:p>
          <w:p w:rsidR="00BC2226" w:rsidRPr="00BC2226" w:rsidRDefault="00BC2226" w:rsidP="00A27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08" w:rsidTr="00CD2157">
        <w:trPr>
          <w:trHeight w:val="2098"/>
        </w:trPr>
        <w:tc>
          <w:tcPr>
            <w:tcW w:w="8685" w:type="dxa"/>
          </w:tcPr>
          <w:p w:rsidR="00BC2226" w:rsidRDefault="008A5408" w:rsidP="00BC2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BC2226">
              <w:rPr>
                <w:rFonts w:ascii="Times New Roman" w:hAnsi="Times New Roman" w:cs="Times New Roman"/>
                <w:sz w:val="28"/>
                <w:szCs w:val="28"/>
              </w:rPr>
              <w:t>В лыжных дисциплинах л</w:t>
            </w:r>
            <w:r w:rsidR="00BC2226" w:rsidRPr="00BC2226">
              <w:rPr>
                <w:rFonts w:ascii="Times New Roman" w:hAnsi="Times New Roman" w:cs="Times New Roman"/>
                <w:sz w:val="28"/>
                <w:szCs w:val="28"/>
              </w:rPr>
              <w:t>егенды КП в виде цифрового обозначения КП наносятся на спортивную карту</w:t>
            </w:r>
            <w:r w:rsidR="00BC22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2226" w:rsidRDefault="00BC2226" w:rsidP="00BC2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50" w:rsidRDefault="00BC2226" w:rsidP="00BC2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BC2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C2226">
              <w:rPr>
                <w:rFonts w:ascii="Times New Roman" w:hAnsi="Times New Roman" w:cs="Times New Roman"/>
                <w:sz w:val="28"/>
                <w:szCs w:val="28"/>
              </w:rPr>
              <w:t>ерез дефис после порядкового номера КП.</w:t>
            </w:r>
          </w:p>
          <w:p w:rsidR="00BC2226" w:rsidRDefault="00BC2226" w:rsidP="00BC2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Указывается только порядковый номер КП.</w:t>
            </w:r>
          </w:p>
          <w:p w:rsidR="00BC2226" w:rsidRDefault="00BC2226" w:rsidP="00BC2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CC44C5">
              <w:rPr>
                <w:rFonts w:ascii="Times New Roman" w:hAnsi="Times New Roman" w:cs="Times New Roman"/>
                <w:sz w:val="28"/>
                <w:szCs w:val="28"/>
              </w:rPr>
              <w:t>Указывается только номер (легенда) КП.</w:t>
            </w:r>
          </w:p>
          <w:p w:rsidR="00BC2226" w:rsidRDefault="00BC2226" w:rsidP="00BC2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50" w:rsidTr="00CD2157">
        <w:trPr>
          <w:trHeight w:val="2098"/>
        </w:trPr>
        <w:tc>
          <w:tcPr>
            <w:tcW w:w="8685" w:type="dxa"/>
          </w:tcPr>
          <w:p w:rsidR="00CC44C5" w:rsidRDefault="00685A50" w:rsidP="00CC4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CC44C5">
              <w:rPr>
                <w:rFonts w:ascii="Times New Roman" w:hAnsi="Times New Roman" w:cs="Times New Roman"/>
                <w:sz w:val="28"/>
                <w:szCs w:val="28"/>
              </w:rPr>
              <w:t>Вся документация официальных соревнований по спортивному ориентированию ведётся:</w:t>
            </w:r>
          </w:p>
          <w:p w:rsidR="00CC44C5" w:rsidRDefault="00CC44C5" w:rsidP="00CC4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C5" w:rsidRDefault="00CC44C5" w:rsidP="00CC4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 языке</w:t>
            </w:r>
            <w:r w:rsidR="00C15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указанном в Положении о соревнованиях.</w:t>
            </w:r>
          </w:p>
          <w:p w:rsidR="00CC44C5" w:rsidRDefault="00CC44C5" w:rsidP="00CC4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C15E6B">
              <w:rPr>
                <w:rFonts w:ascii="Times New Roman" w:hAnsi="Times New Roman" w:cs="Times New Roman"/>
                <w:sz w:val="28"/>
                <w:szCs w:val="28"/>
              </w:rPr>
              <w:t xml:space="preserve"> На национальном языке народа, населяющем данную местность России.</w:t>
            </w:r>
          </w:p>
          <w:p w:rsidR="00C15E6B" w:rsidRDefault="00C15E6B" w:rsidP="00CC44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 русском языке.</w:t>
            </w:r>
          </w:p>
          <w:p w:rsidR="00685A50" w:rsidRDefault="00685A50" w:rsidP="008B0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613" w:rsidRPr="008B0852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53</w:t>
      </w:r>
      <w:r w:rsidR="0093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5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93195F">
        <w:rPr>
          <w:rFonts w:ascii="Times New Roman" w:hAnsi="Times New Roman" w:cs="Times New Roman"/>
          <w:sz w:val="24"/>
          <w:szCs w:val="24"/>
        </w:rPr>
        <w:t xml:space="preserve"> 2</w:t>
      </w:r>
    </w:p>
    <w:sectPr w:rsidR="006C4613" w:rsidRPr="008B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A8"/>
    <w:rsid w:val="00002FCF"/>
    <w:rsid w:val="0009066B"/>
    <w:rsid w:val="000947AC"/>
    <w:rsid w:val="00106CD3"/>
    <w:rsid w:val="00177E4E"/>
    <w:rsid w:val="001D6B14"/>
    <w:rsid w:val="0030491C"/>
    <w:rsid w:val="00354866"/>
    <w:rsid w:val="004C4F87"/>
    <w:rsid w:val="00685A50"/>
    <w:rsid w:val="006B4757"/>
    <w:rsid w:val="006C4613"/>
    <w:rsid w:val="006F44A5"/>
    <w:rsid w:val="007C4774"/>
    <w:rsid w:val="008A5408"/>
    <w:rsid w:val="008B0852"/>
    <w:rsid w:val="0093195F"/>
    <w:rsid w:val="00A27633"/>
    <w:rsid w:val="00AE49B7"/>
    <w:rsid w:val="00B11D2D"/>
    <w:rsid w:val="00BC2226"/>
    <w:rsid w:val="00C15E6B"/>
    <w:rsid w:val="00CC44C5"/>
    <w:rsid w:val="00CD04FF"/>
    <w:rsid w:val="00CD2157"/>
    <w:rsid w:val="00E11647"/>
    <w:rsid w:val="00F162BD"/>
    <w:rsid w:val="00F3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E6A7"/>
  <w15:chartTrackingRefBased/>
  <w15:docId w15:val="{92974890-200A-41B9-9A26-9B1D2DC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12</cp:revision>
  <dcterms:created xsi:type="dcterms:W3CDTF">2020-04-08T15:40:00Z</dcterms:created>
  <dcterms:modified xsi:type="dcterms:W3CDTF">2020-04-24T12:17:00Z</dcterms:modified>
</cp:coreProperties>
</file>